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8F" w:rsidRPr="000A28D0" w:rsidRDefault="003B2FA4" w:rsidP="004F1BD7">
      <w:pPr>
        <w:spacing w:before="120" w:after="120"/>
        <w:ind w:left="180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BD71AF" wp14:editId="6DBF2D73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5059">
        <w:rPr>
          <w:sz w:val="32"/>
          <w:szCs w:val="32"/>
        </w:rPr>
        <w:t xml:space="preserve"> </w:t>
      </w:r>
      <w:r w:rsidR="00F71027">
        <w:rPr>
          <w:sz w:val="32"/>
          <w:szCs w:val="32"/>
        </w:rPr>
        <w:t xml:space="preserve">Wood Framed </w:t>
      </w:r>
      <w:r w:rsidR="004F1BD7">
        <w:rPr>
          <w:sz w:val="32"/>
          <w:szCs w:val="32"/>
        </w:rPr>
        <w:t>Seismic Design</w:t>
      </w:r>
    </w:p>
    <w:p w:rsidR="00602953" w:rsidRPr="00E45E51" w:rsidRDefault="00726AAA" w:rsidP="00E45E51">
      <w:pPr>
        <w:pBdr>
          <w:bottom w:val="single" w:sz="6" w:space="1" w:color="auto"/>
        </w:pBdr>
        <w:spacing w:line="360" w:lineRule="auto"/>
        <w:ind w:left="1800"/>
        <w:rPr>
          <w:b/>
          <w:sz w:val="44"/>
          <w:szCs w:val="44"/>
        </w:rPr>
      </w:pPr>
      <w:r>
        <w:rPr>
          <w:b/>
          <w:sz w:val="44"/>
          <w:szCs w:val="44"/>
        </w:rPr>
        <w:t>Knowledge Assessment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02953" w:rsidTr="00176C09">
        <w:tc>
          <w:tcPr>
            <w:tcW w:w="1908" w:type="dxa"/>
          </w:tcPr>
          <w:p w:rsidR="00602953" w:rsidRPr="00E13AE7" w:rsidRDefault="00E45E51" w:rsidP="00176C09">
            <w:pPr>
              <w:rPr>
                <w:b/>
              </w:rPr>
            </w:pPr>
            <w:r>
              <w:rPr>
                <w:b/>
              </w:rPr>
              <w:t>Question 1</w:t>
            </w:r>
            <w:r w:rsidR="00DB7123">
              <w:rPr>
                <w:b/>
              </w:rPr>
              <w:br/>
            </w:r>
            <w:r w:rsidR="0000037D">
              <w:t>(Slide 27</w:t>
            </w:r>
            <w:r w:rsidR="00DB7123" w:rsidRPr="00DB7123">
              <w:t>)</w:t>
            </w:r>
          </w:p>
        </w:tc>
        <w:tc>
          <w:tcPr>
            <w:tcW w:w="7668" w:type="dxa"/>
          </w:tcPr>
          <w:p w:rsidR="00602953" w:rsidRDefault="00F349C2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 w:rsidRPr="00F349C2">
              <w:rPr>
                <w:rFonts w:asciiTheme="minorHAnsi" w:hAnsiTheme="minorHAnsi"/>
              </w:rPr>
              <w:t>Per IBC 2012 Section 1613.5.2 (Exception):</w:t>
            </w:r>
            <w:r>
              <w:rPr>
                <w:rFonts w:asciiTheme="minorHAnsi" w:hAnsiTheme="minorHAnsi"/>
              </w:rPr>
              <w:t xml:space="preserve"> </w:t>
            </w:r>
            <w:r w:rsidRPr="00F349C2">
              <w:rPr>
                <w:rFonts w:asciiTheme="minorHAnsi" w:hAnsiTheme="minorHAnsi"/>
              </w:rPr>
              <w:t xml:space="preserve">If soil properties are not known in sufficient detail, then Site </w:t>
            </w:r>
            <w:bookmarkStart w:id="0" w:name="_GoBack"/>
            <w:bookmarkEnd w:id="0"/>
            <w:r w:rsidRPr="00F349C2">
              <w:rPr>
                <w:rFonts w:asciiTheme="minorHAnsi" w:hAnsiTheme="minorHAnsi"/>
              </w:rPr>
              <w:t>Class ____ shall be used unless the building official or geotechnical data determines a higher Site Class soil is likely present at the site.</w:t>
            </w:r>
          </w:p>
          <w:p w:rsidR="00F349C2" w:rsidRDefault="00F349C2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Site Class A</w:t>
            </w:r>
          </w:p>
          <w:p w:rsidR="00F349C2" w:rsidRDefault="00F349C2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Site Class B</w:t>
            </w:r>
          </w:p>
          <w:p w:rsidR="00F349C2" w:rsidRDefault="00F349C2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Site Class C</w:t>
            </w:r>
          </w:p>
          <w:p w:rsidR="00F349C2" w:rsidRPr="00204AD1" w:rsidRDefault="00F349C2" w:rsidP="00F349C2">
            <w:pPr>
              <w:pStyle w:val="FSMapText"/>
              <w:numPr>
                <w:ilvl w:val="1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204AD1">
              <w:rPr>
                <w:rFonts w:asciiTheme="minorHAnsi" w:hAnsiTheme="minorHAnsi"/>
                <w:b/>
              </w:rPr>
              <w:t>Site Class D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00742" w:rsidRDefault="00204AD1" w:rsidP="00176C09">
            <w:pPr>
              <w:rPr>
                <w:b/>
              </w:rPr>
            </w:pPr>
            <w:r>
              <w:br w:type="page"/>
            </w:r>
            <w:r w:rsidR="00E45E51">
              <w:rPr>
                <w:b/>
              </w:rPr>
              <w:t>Question 2</w:t>
            </w:r>
            <w:r w:rsidR="0052671E">
              <w:rPr>
                <w:b/>
              </w:rPr>
              <w:br/>
            </w:r>
            <w:r w:rsidR="0052671E" w:rsidRPr="0052671E">
              <w:t>(S</w:t>
            </w:r>
            <w:r w:rsidR="0000037D">
              <w:t>lide 34</w:t>
            </w:r>
            <w:r w:rsidR="0052671E" w:rsidRPr="0052671E">
              <w:t>)</w:t>
            </w:r>
          </w:p>
        </w:tc>
        <w:tc>
          <w:tcPr>
            <w:tcW w:w="7668" w:type="dxa"/>
          </w:tcPr>
          <w:p w:rsidR="00204AD1" w:rsidRDefault="006558C6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organization’s website should you visit to find the seismic design parameters for the site of your project?</w:t>
            </w:r>
          </w:p>
          <w:p w:rsidR="00204AD1" w:rsidRDefault="006558C6" w:rsidP="00551B41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CNN</w:t>
            </w:r>
          </w:p>
          <w:p w:rsidR="00204AD1" w:rsidRPr="006558C6" w:rsidRDefault="006558C6" w:rsidP="00551B41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6558C6">
              <w:rPr>
                <w:rFonts w:asciiTheme="minorHAnsi" w:hAnsiTheme="minorHAnsi"/>
                <w:b/>
              </w:rPr>
              <w:t>USGS</w:t>
            </w:r>
          </w:p>
          <w:p w:rsidR="00204AD1" w:rsidRDefault="006558C6" w:rsidP="00551B41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Farmer’s Almanac</w:t>
            </w:r>
          </w:p>
          <w:p w:rsidR="00204AD1" w:rsidRPr="00F349C2" w:rsidRDefault="006558C6" w:rsidP="00551B41">
            <w:pPr>
              <w:pStyle w:val="FSMapText"/>
              <w:numPr>
                <w:ilvl w:val="0"/>
                <w:numId w:val="2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Simpson Strong-Tie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50747B" w:rsidRDefault="00B27DBE" w:rsidP="000A7501">
            <w:r>
              <w:br w:type="page"/>
            </w:r>
            <w:r w:rsidR="00E45E51">
              <w:rPr>
                <w:b/>
              </w:rPr>
              <w:t>Question 3</w:t>
            </w:r>
            <w:r w:rsidR="0050747B">
              <w:rPr>
                <w:b/>
              </w:rPr>
              <w:br/>
            </w:r>
            <w:r w:rsidR="0050747B">
              <w:t>(Slide 3</w:t>
            </w:r>
            <w:r w:rsidR="0000037D">
              <w:t>3</w:t>
            </w:r>
            <w:r w:rsidR="0050747B">
              <w:t>)</w:t>
            </w:r>
          </w:p>
        </w:tc>
        <w:tc>
          <w:tcPr>
            <w:tcW w:w="7668" w:type="dxa"/>
          </w:tcPr>
          <w:p w:rsidR="00204AD1" w:rsidRDefault="006558C6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Seismic Design Category of a structure is based on which two values?</w:t>
            </w:r>
          </w:p>
          <w:p w:rsidR="00204AD1" w:rsidRDefault="006558C6" w:rsidP="00551B41">
            <w:pPr>
              <w:pStyle w:val="FSMapText"/>
              <w:numPr>
                <w:ilvl w:val="0"/>
                <w:numId w:val="2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Seismic Use Group and Importance Factor</w:t>
            </w:r>
            <w:r w:rsidR="001846E1">
              <w:rPr>
                <w:rFonts w:asciiTheme="minorHAnsi" w:hAnsiTheme="minorHAnsi"/>
              </w:rPr>
              <w:t xml:space="preserve"> (</w:t>
            </w:r>
            <w:proofErr w:type="spellStart"/>
            <w:r w:rsidR="001846E1">
              <w:rPr>
                <w:rFonts w:asciiTheme="minorHAnsi" w:hAnsiTheme="minorHAnsi"/>
              </w:rPr>
              <w:t>I</w:t>
            </w:r>
            <w:r w:rsidR="001846E1" w:rsidRPr="001846E1">
              <w:rPr>
                <w:rFonts w:asciiTheme="minorHAnsi" w:hAnsiTheme="minorHAnsi"/>
                <w:vertAlign w:val="subscript"/>
              </w:rPr>
              <w:t>e</w:t>
            </w:r>
            <w:proofErr w:type="spellEnd"/>
            <w:r w:rsidR="001846E1">
              <w:rPr>
                <w:rFonts w:asciiTheme="minorHAnsi" w:hAnsiTheme="minorHAnsi"/>
              </w:rPr>
              <w:t>)</w:t>
            </w:r>
          </w:p>
          <w:p w:rsidR="00204AD1" w:rsidRDefault="006558C6" w:rsidP="00551B41">
            <w:pPr>
              <w:pStyle w:val="FSMapText"/>
              <w:numPr>
                <w:ilvl w:val="0"/>
                <w:numId w:val="2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Soil Site Class and </w:t>
            </w:r>
            <w:r w:rsidR="001846E1">
              <w:rPr>
                <w:rFonts w:asciiTheme="minorHAnsi" w:hAnsiTheme="minorHAnsi"/>
              </w:rPr>
              <w:t>Site Coefficient (F</w:t>
            </w:r>
            <w:r w:rsidR="001846E1" w:rsidRPr="001846E1">
              <w:rPr>
                <w:rFonts w:asciiTheme="minorHAnsi" w:hAnsiTheme="minorHAnsi"/>
                <w:vertAlign w:val="subscript"/>
              </w:rPr>
              <w:t>a</w:t>
            </w:r>
            <w:r w:rsidR="001846E1">
              <w:rPr>
                <w:rFonts w:asciiTheme="minorHAnsi" w:hAnsiTheme="minorHAnsi"/>
              </w:rPr>
              <w:t xml:space="preserve"> &amp; F</w:t>
            </w:r>
            <w:r w:rsidR="001846E1" w:rsidRPr="001846E1">
              <w:rPr>
                <w:rFonts w:asciiTheme="minorHAnsi" w:hAnsiTheme="minorHAnsi"/>
                <w:vertAlign w:val="subscript"/>
              </w:rPr>
              <w:t>V</w:t>
            </w:r>
            <w:r w:rsidR="001846E1">
              <w:rPr>
                <w:rFonts w:asciiTheme="minorHAnsi" w:hAnsiTheme="minorHAnsi"/>
              </w:rPr>
              <w:t>)</w:t>
            </w:r>
          </w:p>
          <w:p w:rsidR="00204AD1" w:rsidRPr="001846E1" w:rsidRDefault="006558C6" w:rsidP="00551B41">
            <w:pPr>
              <w:pStyle w:val="FSMapText"/>
              <w:numPr>
                <w:ilvl w:val="0"/>
                <w:numId w:val="2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1846E1">
              <w:rPr>
                <w:rFonts w:asciiTheme="minorHAnsi" w:hAnsiTheme="minorHAnsi"/>
                <w:b/>
              </w:rPr>
              <w:t>Risk Category and Design Spectral Response Acceleration Parameters (S</w:t>
            </w:r>
            <w:r w:rsidRPr="001846E1">
              <w:rPr>
                <w:rFonts w:asciiTheme="minorHAnsi" w:hAnsiTheme="minorHAnsi"/>
                <w:b/>
                <w:vertAlign w:val="subscript"/>
              </w:rPr>
              <w:t>DS</w:t>
            </w:r>
            <w:r w:rsidRPr="001846E1">
              <w:rPr>
                <w:rFonts w:asciiTheme="minorHAnsi" w:hAnsiTheme="minorHAnsi"/>
                <w:b/>
              </w:rPr>
              <w:t xml:space="preserve"> &amp; S</w:t>
            </w:r>
            <w:r w:rsidRPr="001846E1">
              <w:rPr>
                <w:rFonts w:asciiTheme="minorHAnsi" w:hAnsiTheme="minorHAnsi"/>
                <w:b/>
                <w:vertAlign w:val="subscript"/>
              </w:rPr>
              <w:t>D1</w:t>
            </w:r>
            <w:r w:rsidRPr="001846E1">
              <w:rPr>
                <w:rFonts w:asciiTheme="minorHAnsi" w:hAnsiTheme="minorHAnsi"/>
                <w:b/>
              </w:rPr>
              <w:t>)</w:t>
            </w:r>
          </w:p>
          <w:p w:rsidR="00204AD1" w:rsidRPr="00F349C2" w:rsidRDefault="006558C6" w:rsidP="00551B41">
            <w:pPr>
              <w:pStyle w:val="FSMapText"/>
              <w:numPr>
                <w:ilvl w:val="0"/>
                <w:numId w:val="2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Risk Category and Importance Factor</w:t>
            </w:r>
            <w:r w:rsidR="001846E1">
              <w:rPr>
                <w:rFonts w:asciiTheme="minorHAnsi" w:hAnsiTheme="minorHAnsi"/>
              </w:rPr>
              <w:t xml:space="preserve"> (</w:t>
            </w:r>
            <w:proofErr w:type="spellStart"/>
            <w:r w:rsidR="001846E1">
              <w:rPr>
                <w:rFonts w:asciiTheme="minorHAnsi" w:hAnsiTheme="minorHAnsi"/>
              </w:rPr>
              <w:t>I</w:t>
            </w:r>
            <w:r w:rsidR="001846E1" w:rsidRPr="001846E1">
              <w:rPr>
                <w:rFonts w:asciiTheme="minorHAnsi" w:hAnsiTheme="minorHAnsi"/>
                <w:vertAlign w:val="subscript"/>
              </w:rPr>
              <w:t>e</w:t>
            </w:r>
            <w:proofErr w:type="spellEnd"/>
            <w:r w:rsidR="001846E1">
              <w:rPr>
                <w:rFonts w:asciiTheme="minorHAnsi" w:hAnsiTheme="minorHAnsi"/>
              </w:rPr>
              <w:t>)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p w:rsidR="00E45E51" w:rsidRDefault="00E45E51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A63085" w:rsidRDefault="00E45E51" w:rsidP="00176C09">
            <w:r>
              <w:rPr>
                <w:b/>
              </w:rPr>
              <w:lastRenderedPageBreak/>
              <w:t>Question 4</w:t>
            </w:r>
            <w:r w:rsidR="00A63085">
              <w:rPr>
                <w:b/>
              </w:rPr>
              <w:br/>
            </w:r>
            <w:r w:rsidR="0000037D">
              <w:t>(Slide 23</w:t>
            </w:r>
            <w:r w:rsidR="00A63085">
              <w:t>)</w:t>
            </w:r>
          </w:p>
        </w:tc>
        <w:tc>
          <w:tcPr>
            <w:tcW w:w="7668" w:type="dxa"/>
          </w:tcPr>
          <w:p w:rsidR="00204AD1" w:rsidRDefault="00BA7A76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What aspects of design can be revealed by knowing the Seismic Design Category?</w:t>
            </w:r>
          </w:p>
          <w:p w:rsidR="00204AD1" w:rsidRDefault="00BA7A76" w:rsidP="00551B41">
            <w:pPr>
              <w:pStyle w:val="FSMapText"/>
              <w:numPr>
                <w:ilvl w:val="0"/>
                <w:numId w:val="2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Permissible structural system</w:t>
            </w:r>
          </w:p>
          <w:p w:rsidR="00204AD1" w:rsidRDefault="00BA7A76" w:rsidP="00551B41">
            <w:pPr>
              <w:pStyle w:val="FSMapText"/>
              <w:numPr>
                <w:ilvl w:val="0"/>
                <w:numId w:val="2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Limitations on height and irregularity</w:t>
            </w:r>
          </w:p>
          <w:p w:rsidR="00204AD1" w:rsidRDefault="00BA7A76" w:rsidP="00551B41">
            <w:pPr>
              <w:pStyle w:val="FSMapText"/>
              <w:numPr>
                <w:ilvl w:val="0"/>
                <w:numId w:val="2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Types of lateral force analysis that may be used</w:t>
            </w:r>
          </w:p>
          <w:p w:rsidR="00204AD1" w:rsidRDefault="00BA7A76" w:rsidP="00551B41">
            <w:pPr>
              <w:pStyle w:val="FSMapText"/>
              <w:numPr>
                <w:ilvl w:val="0"/>
                <w:numId w:val="2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Special inspection requirements</w:t>
            </w:r>
          </w:p>
          <w:p w:rsidR="00BA7A76" w:rsidRPr="00BA7A76" w:rsidRDefault="00BA7A76" w:rsidP="00551B41">
            <w:pPr>
              <w:pStyle w:val="FSMapText"/>
              <w:numPr>
                <w:ilvl w:val="0"/>
                <w:numId w:val="25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BA7A76">
              <w:rPr>
                <w:rFonts w:asciiTheme="minorHAnsi" w:hAnsiTheme="minorHAnsi"/>
                <w:b/>
              </w:rPr>
              <w:t>All of the above</w:t>
            </w:r>
          </w:p>
        </w:tc>
      </w:tr>
    </w:tbl>
    <w:p w:rsidR="00204AD1" w:rsidRDefault="00204AD1" w:rsidP="00204AD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102B5D" w:rsidTr="00102B5D">
        <w:tc>
          <w:tcPr>
            <w:tcW w:w="1908" w:type="dxa"/>
          </w:tcPr>
          <w:p w:rsidR="00102B5D" w:rsidRPr="00A818B1" w:rsidRDefault="00B27DBE" w:rsidP="00176C09">
            <w:r>
              <w:br w:type="page"/>
            </w:r>
            <w:r w:rsidR="00E45E51">
              <w:rPr>
                <w:b/>
              </w:rPr>
              <w:t>Question 5</w:t>
            </w:r>
            <w:r w:rsidR="00A818B1">
              <w:rPr>
                <w:b/>
              </w:rPr>
              <w:br/>
            </w:r>
            <w:r w:rsidR="0000037D">
              <w:t>(Slide 40</w:t>
            </w:r>
            <w:r w:rsidR="00A818B1">
              <w:t>)</w:t>
            </w:r>
          </w:p>
        </w:tc>
        <w:tc>
          <w:tcPr>
            <w:tcW w:w="7668" w:type="dxa"/>
          </w:tcPr>
          <w:p w:rsidR="00102B5D" w:rsidRDefault="00102B5D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 which Seismic Design Categories do the design forces need to be increased by 25% for connections of diaphragms to vertical elements and to collectors, and for connections of collectors to vertical elements per ASCE 7-10 Section 12.3.3.4?</w:t>
            </w:r>
          </w:p>
          <w:p w:rsidR="00102B5D" w:rsidRDefault="00102B5D" w:rsidP="00551B41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Seismic Design Categories A, B, and C</w:t>
            </w:r>
          </w:p>
          <w:p w:rsidR="00102B5D" w:rsidRDefault="00102B5D" w:rsidP="00551B41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Seismic Design Categories E and F only</w:t>
            </w:r>
          </w:p>
          <w:p w:rsidR="00102B5D" w:rsidRDefault="00102B5D" w:rsidP="00551B41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Seismic Design Categories A and B only</w:t>
            </w:r>
          </w:p>
          <w:p w:rsidR="00102B5D" w:rsidRPr="00102B5D" w:rsidRDefault="00102B5D" w:rsidP="00551B41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102B5D">
              <w:rPr>
                <w:rFonts w:asciiTheme="minorHAnsi" w:hAnsiTheme="minorHAnsi"/>
                <w:b/>
              </w:rPr>
              <w:t>Seismic Design Categories D, E, and F</w:t>
            </w:r>
          </w:p>
          <w:p w:rsidR="00102B5D" w:rsidRPr="00102B5D" w:rsidRDefault="00102B5D" w:rsidP="00551B41">
            <w:pPr>
              <w:pStyle w:val="FSMapText"/>
              <w:numPr>
                <w:ilvl w:val="0"/>
                <w:numId w:val="26"/>
              </w:numPr>
              <w:ind w:left="792" w:hanging="270"/>
              <w:rPr>
                <w:rFonts w:asciiTheme="minorHAnsi" w:hAnsiTheme="minorHAnsi"/>
              </w:rPr>
            </w:pPr>
            <w:r w:rsidRPr="00102B5D">
              <w:rPr>
                <w:rFonts w:asciiTheme="minorHAnsi" w:hAnsiTheme="minorHAnsi"/>
              </w:rPr>
              <w:t>None of the above</w:t>
            </w:r>
          </w:p>
        </w:tc>
      </w:tr>
    </w:tbl>
    <w:p w:rsidR="00D46FA9" w:rsidRDefault="00D46FA9" w:rsidP="00D46FA9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46FA9" w:rsidTr="00176C09">
        <w:tc>
          <w:tcPr>
            <w:tcW w:w="1908" w:type="dxa"/>
          </w:tcPr>
          <w:p w:rsidR="00D46FA9" w:rsidRPr="007B2912" w:rsidRDefault="00E45E51" w:rsidP="00176C09">
            <w:r>
              <w:rPr>
                <w:b/>
              </w:rPr>
              <w:t>Question 6</w:t>
            </w:r>
            <w:r w:rsidR="007B2912">
              <w:rPr>
                <w:b/>
              </w:rPr>
              <w:br/>
            </w:r>
            <w:r w:rsidR="0000037D">
              <w:t>(Slide 50</w:t>
            </w:r>
            <w:r w:rsidR="007B2912">
              <w:t>)</w:t>
            </w:r>
          </w:p>
        </w:tc>
        <w:tc>
          <w:tcPr>
            <w:tcW w:w="7668" w:type="dxa"/>
          </w:tcPr>
          <w:p w:rsidR="00D46FA9" w:rsidRDefault="00102B5D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The Loma </w:t>
            </w:r>
            <w:proofErr w:type="spellStart"/>
            <w:r>
              <w:rPr>
                <w:rFonts w:asciiTheme="minorHAnsi" w:hAnsiTheme="minorHAnsi"/>
              </w:rPr>
              <w:t>Prieta</w:t>
            </w:r>
            <w:proofErr w:type="spellEnd"/>
            <w:r>
              <w:rPr>
                <w:rFonts w:asciiTheme="minorHAnsi" w:hAnsiTheme="minorHAnsi"/>
              </w:rPr>
              <w:t xml:space="preserve"> earthquake of 1989 and the Northridge earthquake of 1994 were the catalysts for exposing the nation to the dangers of which vertical irregularity</w:t>
            </w:r>
            <w:r w:rsidR="00D46FA9">
              <w:rPr>
                <w:rFonts w:asciiTheme="minorHAnsi" w:hAnsiTheme="minorHAnsi"/>
              </w:rPr>
              <w:t>?</w:t>
            </w:r>
          </w:p>
          <w:p w:rsidR="00D46FA9" w:rsidRPr="00102B5D" w:rsidRDefault="00102B5D" w:rsidP="00551B41">
            <w:pPr>
              <w:pStyle w:val="FSMapText"/>
              <w:numPr>
                <w:ilvl w:val="0"/>
                <w:numId w:val="27"/>
              </w:numPr>
              <w:ind w:left="792" w:hanging="284"/>
              <w:rPr>
                <w:rFonts w:asciiTheme="minorHAnsi" w:hAnsiTheme="minorHAnsi"/>
                <w:b/>
              </w:rPr>
            </w:pPr>
            <w:r w:rsidRPr="00102B5D">
              <w:rPr>
                <w:rFonts w:asciiTheme="minorHAnsi" w:hAnsiTheme="minorHAnsi"/>
                <w:b/>
              </w:rPr>
              <w:t>Stiffness</w:t>
            </w:r>
            <w:r w:rsidR="00D46FA9" w:rsidRPr="00102B5D">
              <w:rPr>
                <w:rFonts w:asciiTheme="minorHAnsi" w:hAnsiTheme="minorHAnsi"/>
                <w:b/>
              </w:rPr>
              <w:t xml:space="preserve"> irregularity</w:t>
            </w:r>
            <w:r w:rsidRPr="00102B5D">
              <w:rPr>
                <w:rFonts w:asciiTheme="minorHAnsi" w:hAnsiTheme="minorHAnsi"/>
                <w:b/>
              </w:rPr>
              <w:t xml:space="preserve"> (soft story)</w:t>
            </w:r>
          </w:p>
          <w:p w:rsidR="00D46FA9" w:rsidRDefault="00102B5D" w:rsidP="00551B41">
            <w:pPr>
              <w:pStyle w:val="FSMapText"/>
              <w:numPr>
                <w:ilvl w:val="0"/>
                <w:numId w:val="27"/>
              </w:numPr>
              <w:ind w:left="792" w:hanging="28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Weight (mass) irregularity</w:t>
            </w:r>
          </w:p>
          <w:p w:rsidR="00D46FA9" w:rsidRDefault="00102B5D" w:rsidP="00551B41">
            <w:pPr>
              <w:pStyle w:val="FSMapText"/>
              <w:numPr>
                <w:ilvl w:val="0"/>
                <w:numId w:val="27"/>
              </w:numPr>
              <w:ind w:left="792" w:hanging="28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In-plane discontinuity with vertical lateral force-resisting element irregularity</w:t>
            </w:r>
          </w:p>
          <w:p w:rsidR="00D46FA9" w:rsidRPr="00102B5D" w:rsidRDefault="00102B5D" w:rsidP="00551B41">
            <w:pPr>
              <w:pStyle w:val="FSMapText"/>
              <w:numPr>
                <w:ilvl w:val="0"/>
                <w:numId w:val="27"/>
              </w:numPr>
              <w:ind w:left="792" w:hanging="284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Vertical geometric irregularity</w:t>
            </w:r>
          </w:p>
        </w:tc>
      </w:tr>
    </w:tbl>
    <w:p w:rsidR="00D46FA9" w:rsidRDefault="00D46FA9" w:rsidP="00D46FA9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08"/>
        <w:gridCol w:w="7668"/>
      </w:tblGrid>
      <w:tr w:rsidR="00560B38" w:rsidTr="006C1E10">
        <w:trPr>
          <w:trHeight w:val="1415"/>
        </w:trPr>
        <w:tc>
          <w:tcPr>
            <w:tcW w:w="1908" w:type="dxa"/>
          </w:tcPr>
          <w:p w:rsidR="00560B38" w:rsidRPr="003837A0" w:rsidRDefault="00560B38" w:rsidP="006C1E10">
            <w:r>
              <w:rPr>
                <w:b/>
              </w:rPr>
              <w:t>Question 7</w:t>
            </w:r>
            <w:r>
              <w:rPr>
                <w:b/>
              </w:rPr>
              <w:br/>
            </w:r>
            <w:r>
              <w:t>(Slide 63)</w:t>
            </w:r>
          </w:p>
        </w:tc>
        <w:tc>
          <w:tcPr>
            <w:tcW w:w="7668" w:type="dxa"/>
          </w:tcPr>
          <w:p w:rsidR="00560B38" w:rsidRDefault="00560B38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two parameters comprise the Seismic Base Shear?</w:t>
            </w:r>
          </w:p>
          <w:p w:rsidR="00560B38" w:rsidRDefault="00560B38" w:rsidP="00560B3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Response Modification Factor and Effective Seismic Weight</w:t>
            </w:r>
          </w:p>
          <w:p w:rsidR="00560B38" w:rsidRDefault="00560B38" w:rsidP="00560B3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Effective Seismic Weight and Seismic Response Coefficient</w:t>
            </w:r>
          </w:p>
          <w:p w:rsidR="00560B38" w:rsidRPr="008C679A" w:rsidRDefault="00560B38" w:rsidP="00560B3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Seismic Response Coefficient and Importance Factor</w:t>
            </w:r>
          </w:p>
          <w:p w:rsidR="00560B38" w:rsidRPr="003837A0" w:rsidRDefault="00560B38" w:rsidP="00560B38">
            <w:pPr>
              <w:pStyle w:val="FSMapText"/>
              <w:numPr>
                <w:ilvl w:val="1"/>
                <w:numId w:val="2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Importance Factor and Response Modification Factor</w:t>
            </w:r>
          </w:p>
        </w:tc>
      </w:tr>
    </w:tbl>
    <w:p w:rsidR="00560B38" w:rsidRDefault="00560B38" w:rsidP="00560B38">
      <w:pPr>
        <w:pBdr>
          <w:bottom w:val="single" w:sz="6" w:space="1" w:color="auto"/>
        </w:pBdr>
        <w:ind w:left="1800"/>
      </w:pPr>
    </w:p>
    <w:p w:rsidR="00551B41" w:rsidRDefault="00551B41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60B38" w:rsidTr="006C1E10">
        <w:tc>
          <w:tcPr>
            <w:tcW w:w="1908" w:type="dxa"/>
          </w:tcPr>
          <w:p w:rsidR="00560B38" w:rsidRPr="00BE4F1F" w:rsidRDefault="00560B38" w:rsidP="006C1E10">
            <w:r>
              <w:rPr>
                <w:b/>
              </w:rPr>
              <w:lastRenderedPageBreak/>
              <w:t>Question 8</w:t>
            </w:r>
            <w:r>
              <w:rPr>
                <w:b/>
              </w:rPr>
              <w:br/>
            </w:r>
            <w:r>
              <w:t>(Slide 73)</w:t>
            </w:r>
          </w:p>
        </w:tc>
        <w:tc>
          <w:tcPr>
            <w:tcW w:w="7668" w:type="dxa"/>
          </w:tcPr>
          <w:p w:rsidR="00560B38" w:rsidRDefault="00560B38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What is the Response Modification Factor, R, for light framed structures with wood structural shear panels used for the basic seismic force-resisting system?</w:t>
            </w:r>
          </w:p>
          <w:p w:rsidR="00560B38" w:rsidRDefault="00560B38" w:rsidP="00551B41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 = 4.5</w:t>
            </w:r>
          </w:p>
          <w:p w:rsidR="00560B38" w:rsidRDefault="00560B38" w:rsidP="00551B41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 = 6.0</w:t>
            </w:r>
          </w:p>
          <w:p w:rsidR="00560B38" w:rsidRPr="00DB7C56" w:rsidRDefault="00560B38" w:rsidP="00551B41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DB7C56">
              <w:rPr>
                <w:rFonts w:asciiTheme="minorHAnsi" w:hAnsiTheme="minorHAnsi"/>
                <w:b/>
              </w:rPr>
              <w:t>R = 6.5</w:t>
            </w:r>
          </w:p>
          <w:p w:rsidR="00560B38" w:rsidRDefault="00560B38" w:rsidP="00551B41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</w:rPr>
            </w:pPr>
            <w:r w:rsidRPr="00DB7C56">
              <w:rPr>
                <w:rFonts w:asciiTheme="minorHAnsi" w:hAnsiTheme="minorHAnsi"/>
              </w:rPr>
              <w:t>R = 3.0</w:t>
            </w:r>
          </w:p>
          <w:p w:rsidR="00560B38" w:rsidRPr="00DB7C56" w:rsidRDefault="00560B38" w:rsidP="00551B41">
            <w:pPr>
              <w:pStyle w:val="FSMapText"/>
              <w:numPr>
                <w:ilvl w:val="0"/>
                <w:numId w:val="28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 of the above</w:t>
            </w:r>
          </w:p>
        </w:tc>
      </w:tr>
    </w:tbl>
    <w:p w:rsidR="00560B38" w:rsidRDefault="00560B38" w:rsidP="00560B38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60B38" w:rsidTr="006C1E10">
        <w:tc>
          <w:tcPr>
            <w:tcW w:w="1908" w:type="dxa"/>
          </w:tcPr>
          <w:p w:rsidR="00560B38" w:rsidRPr="00A544DA" w:rsidRDefault="00560B38" w:rsidP="006C1E10">
            <w:r>
              <w:br w:type="page"/>
            </w:r>
            <w:r w:rsidR="00A92A09">
              <w:rPr>
                <w:b/>
              </w:rPr>
              <w:t>Question 9</w:t>
            </w:r>
            <w:r>
              <w:rPr>
                <w:b/>
              </w:rPr>
              <w:br/>
            </w:r>
            <w:r w:rsidR="00A92A09">
              <w:t>(Slide 87</w:t>
            </w:r>
            <w:r>
              <w:t>)</w:t>
            </w:r>
          </w:p>
        </w:tc>
        <w:tc>
          <w:tcPr>
            <w:tcW w:w="7668" w:type="dxa"/>
          </w:tcPr>
          <w:p w:rsidR="00560B38" w:rsidRDefault="00560B38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The Vertical Distribution Factor, </w:t>
            </w:r>
            <w:proofErr w:type="spellStart"/>
            <w:r>
              <w:rPr>
                <w:rFonts w:asciiTheme="minorHAnsi" w:hAnsiTheme="minorHAnsi"/>
              </w:rPr>
              <w:t>C</w:t>
            </w:r>
            <w:r>
              <w:rPr>
                <w:rFonts w:asciiTheme="minorHAnsi" w:hAnsiTheme="minorHAnsi"/>
                <w:vertAlign w:val="subscript"/>
              </w:rPr>
              <w:t>vx</w:t>
            </w:r>
            <w:proofErr w:type="spellEnd"/>
            <w:r>
              <w:rPr>
                <w:rFonts w:asciiTheme="minorHAnsi" w:hAnsiTheme="minorHAnsi"/>
              </w:rPr>
              <w:t>, is dependent upon the structure weight (at each level), the height of the structure (at each level), and the structure’s period.</w:t>
            </w:r>
          </w:p>
          <w:p w:rsidR="00560B38" w:rsidRPr="004F7B52" w:rsidRDefault="00560B38" w:rsidP="00551B41">
            <w:pPr>
              <w:pStyle w:val="FSMapText"/>
              <w:numPr>
                <w:ilvl w:val="0"/>
                <w:numId w:val="29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4F7B52">
              <w:rPr>
                <w:rFonts w:asciiTheme="minorHAnsi" w:hAnsiTheme="minorHAnsi"/>
                <w:b/>
              </w:rPr>
              <w:t>True</w:t>
            </w:r>
          </w:p>
          <w:p w:rsidR="00560B38" w:rsidRPr="004F7B52" w:rsidRDefault="00560B38" w:rsidP="00551B41">
            <w:pPr>
              <w:pStyle w:val="FSMapText"/>
              <w:numPr>
                <w:ilvl w:val="0"/>
                <w:numId w:val="29"/>
              </w:numPr>
              <w:ind w:left="792" w:hanging="270"/>
              <w:rPr>
                <w:rFonts w:asciiTheme="minorHAnsi" w:hAnsiTheme="minorHAnsi"/>
              </w:rPr>
            </w:pPr>
            <w:r w:rsidRPr="004F7B52">
              <w:rPr>
                <w:rFonts w:asciiTheme="minorHAnsi" w:hAnsiTheme="minorHAnsi"/>
              </w:rPr>
              <w:t>False</w:t>
            </w:r>
          </w:p>
        </w:tc>
      </w:tr>
    </w:tbl>
    <w:p w:rsidR="00560B38" w:rsidRDefault="00560B38" w:rsidP="00560B38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60B38" w:rsidTr="006C1E10">
        <w:tc>
          <w:tcPr>
            <w:tcW w:w="1908" w:type="dxa"/>
          </w:tcPr>
          <w:p w:rsidR="00560B38" w:rsidRPr="001F7309" w:rsidRDefault="00A92A09" w:rsidP="006C1E10">
            <w:r>
              <w:rPr>
                <w:b/>
              </w:rPr>
              <w:t>Question 10</w:t>
            </w:r>
            <w:r w:rsidR="00560B38">
              <w:rPr>
                <w:b/>
              </w:rPr>
              <w:br/>
            </w:r>
            <w:r>
              <w:t>(Slide 98</w:t>
            </w:r>
            <w:r w:rsidR="00560B38">
              <w:t>)</w:t>
            </w:r>
          </w:p>
        </w:tc>
        <w:tc>
          <w:tcPr>
            <w:tcW w:w="7668" w:type="dxa"/>
          </w:tcPr>
          <w:p w:rsidR="00560B38" w:rsidRDefault="00560B38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What is the maximum horizontal diaphragm dimension ratio allowed if the diaphragm is constructed of wood structural panels and nailed at all edges (with no unblocked edges)?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0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6:1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0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5:1</w:t>
            </w:r>
          </w:p>
          <w:p w:rsidR="00560B38" w:rsidRPr="001846E1" w:rsidRDefault="00560B38" w:rsidP="00551B41">
            <w:pPr>
              <w:pStyle w:val="FSMapText"/>
              <w:numPr>
                <w:ilvl w:val="0"/>
                <w:numId w:val="30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4:1</w:t>
            </w:r>
          </w:p>
          <w:p w:rsidR="00560B38" w:rsidRPr="00F349C2" w:rsidRDefault="00560B38" w:rsidP="00551B41">
            <w:pPr>
              <w:pStyle w:val="FSMapText"/>
              <w:numPr>
                <w:ilvl w:val="0"/>
                <w:numId w:val="30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3:1</w:t>
            </w:r>
          </w:p>
        </w:tc>
      </w:tr>
    </w:tbl>
    <w:p w:rsidR="00560B38" w:rsidRDefault="00560B38" w:rsidP="00560B38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60B38" w:rsidTr="006C1E10">
        <w:tc>
          <w:tcPr>
            <w:tcW w:w="1908" w:type="dxa"/>
          </w:tcPr>
          <w:p w:rsidR="00560B38" w:rsidRPr="00546159" w:rsidRDefault="00A92A09" w:rsidP="006C1E10">
            <w:r>
              <w:rPr>
                <w:b/>
              </w:rPr>
              <w:t>Question 11</w:t>
            </w:r>
            <w:r w:rsidR="00560B38">
              <w:rPr>
                <w:b/>
              </w:rPr>
              <w:br/>
            </w:r>
            <w:r>
              <w:t>(Slide 104</w:t>
            </w:r>
            <w:r w:rsidR="00560B38">
              <w:t>)</w:t>
            </w:r>
          </w:p>
        </w:tc>
        <w:tc>
          <w:tcPr>
            <w:tcW w:w="7668" w:type="dxa"/>
          </w:tcPr>
          <w:p w:rsidR="00560B38" w:rsidRDefault="00560B38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Blocking between roof trusses (or roof rafters) allows for edge nailing of the roof diaphragm and gives a direct load path for shear transfer. Blocking will also help the designer prevent which of the following structural concerns:</w:t>
            </w:r>
          </w:p>
          <w:p w:rsidR="00560B38" w:rsidRPr="000919A6" w:rsidRDefault="00560B38" w:rsidP="00551B41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0919A6">
              <w:rPr>
                <w:rFonts w:asciiTheme="minorHAnsi" w:hAnsiTheme="minorHAnsi"/>
                <w:b/>
              </w:rPr>
              <w:t>Rotation of the truss/rafter and lateral displacement of the truss/rafter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Rotation of the truss/rafter and uplift of the truss/rafter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Uplift of the truss/rafter and lateral displacement of the truss/rafter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Uplift of the truss/rafter and obstructing eve ventilation</w:t>
            </w:r>
          </w:p>
          <w:p w:rsidR="00560B38" w:rsidRPr="000919A6" w:rsidRDefault="00560B38" w:rsidP="00551B41">
            <w:pPr>
              <w:pStyle w:val="FSMapText"/>
              <w:numPr>
                <w:ilvl w:val="0"/>
                <w:numId w:val="31"/>
              </w:numPr>
              <w:ind w:left="792" w:hanging="270"/>
              <w:rPr>
                <w:rFonts w:asciiTheme="minorHAnsi" w:hAnsiTheme="minorHAnsi"/>
              </w:rPr>
            </w:pPr>
            <w:r w:rsidRPr="000919A6">
              <w:rPr>
                <w:rFonts w:asciiTheme="minorHAnsi" w:hAnsiTheme="minorHAnsi"/>
              </w:rPr>
              <w:t>None of the above</w:t>
            </w:r>
          </w:p>
        </w:tc>
      </w:tr>
    </w:tbl>
    <w:p w:rsidR="00560B38" w:rsidRDefault="00560B38" w:rsidP="00560B38">
      <w:pPr>
        <w:pBdr>
          <w:bottom w:val="single" w:sz="6" w:space="1" w:color="auto"/>
        </w:pBdr>
        <w:ind w:left="1800"/>
      </w:pPr>
    </w:p>
    <w:p w:rsidR="00560B38" w:rsidRDefault="00560B38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60B38" w:rsidTr="006C1E10">
        <w:tc>
          <w:tcPr>
            <w:tcW w:w="1908" w:type="dxa"/>
          </w:tcPr>
          <w:p w:rsidR="00560B38" w:rsidRPr="00207246" w:rsidRDefault="00BC229B" w:rsidP="006C1E10">
            <w:r>
              <w:rPr>
                <w:b/>
              </w:rPr>
              <w:lastRenderedPageBreak/>
              <w:t>Question 12</w:t>
            </w:r>
            <w:r w:rsidR="00560B38">
              <w:rPr>
                <w:b/>
              </w:rPr>
              <w:br/>
            </w:r>
            <w:r>
              <w:t>(Slide 107</w:t>
            </w:r>
            <w:r w:rsidR="00560B38">
              <w:t>)</w:t>
            </w:r>
          </w:p>
        </w:tc>
        <w:tc>
          <w:tcPr>
            <w:tcW w:w="7668" w:type="dxa"/>
          </w:tcPr>
          <w:p w:rsidR="00560B38" w:rsidRDefault="00560B38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following does not contribute to diaphragm deflection?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Panel shear and fastener slip deflection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Chord splice slip deflection</w:t>
            </w:r>
          </w:p>
          <w:p w:rsidR="00560B38" w:rsidRPr="003D33FA" w:rsidRDefault="00560B38" w:rsidP="00551B41">
            <w:pPr>
              <w:pStyle w:val="FSMapText"/>
              <w:numPr>
                <w:ilvl w:val="0"/>
                <w:numId w:val="32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3D33FA">
              <w:rPr>
                <w:rFonts w:asciiTheme="minorHAnsi" w:hAnsiTheme="minorHAnsi"/>
                <w:b/>
              </w:rPr>
              <w:t>Perpendicular to grain compression</w:t>
            </w:r>
          </w:p>
          <w:p w:rsidR="00560B38" w:rsidRDefault="00560B38" w:rsidP="00551B41">
            <w:pPr>
              <w:pStyle w:val="FSMapText"/>
              <w:numPr>
                <w:ilvl w:val="0"/>
                <w:numId w:val="3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Bending deflection</w:t>
            </w:r>
          </w:p>
          <w:p w:rsidR="00560B38" w:rsidRPr="003D33FA" w:rsidRDefault="00560B38" w:rsidP="00551B41">
            <w:pPr>
              <w:pStyle w:val="FSMapText"/>
              <w:numPr>
                <w:ilvl w:val="0"/>
                <w:numId w:val="32"/>
              </w:numPr>
              <w:ind w:left="792" w:hanging="270"/>
              <w:rPr>
                <w:rFonts w:asciiTheme="minorHAnsi" w:hAnsiTheme="minorHAnsi"/>
              </w:rPr>
            </w:pPr>
            <w:r w:rsidRPr="003D33FA">
              <w:rPr>
                <w:rFonts w:asciiTheme="minorHAnsi" w:hAnsiTheme="minorHAnsi"/>
              </w:rPr>
              <w:t>None of the above</w:t>
            </w:r>
          </w:p>
        </w:tc>
      </w:tr>
    </w:tbl>
    <w:p w:rsidR="00560B38" w:rsidRDefault="00560B38" w:rsidP="00560B38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08"/>
        <w:gridCol w:w="7668"/>
      </w:tblGrid>
      <w:tr w:rsidR="00551B41" w:rsidTr="006C1E10">
        <w:trPr>
          <w:trHeight w:val="1415"/>
        </w:trPr>
        <w:tc>
          <w:tcPr>
            <w:tcW w:w="1908" w:type="dxa"/>
          </w:tcPr>
          <w:p w:rsidR="00551B41" w:rsidRPr="004824B8" w:rsidRDefault="00551B41" w:rsidP="006C1E10">
            <w:r>
              <w:rPr>
                <w:b/>
              </w:rPr>
              <w:t>Question 1</w:t>
            </w:r>
            <w:r w:rsidR="00E01A93">
              <w:rPr>
                <w:b/>
              </w:rPr>
              <w:t>3</w:t>
            </w:r>
            <w:r>
              <w:rPr>
                <w:b/>
              </w:rPr>
              <w:br/>
            </w:r>
            <w:r>
              <w:t xml:space="preserve">(Slide </w:t>
            </w:r>
            <w:r w:rsidR="00E01A93">
              <w:t>1</w:t>
            </w:r>
            <w:r>
              <w:t>51)</w:t>
            </w:r>
          </w:p>
        </w:tc>
        <w:tc>
          <w:tcPr>
            <w:tcW w:w="7668" w:type="dxa"/>
          </w:tcPr>
          <w:p w:rsidR="00551B41" w:rsidRDefault="00551B41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According to the SDPWS Section 2305.3.11 for seismic design, which size bearing plate is required with foundation anchor bolts in order to prevent sill plate splitting?</w:t>
            </w:r>
          </w:p>
          <w:p w:rsidR="00551B41" w:rsidRDefault="00551B41" w:rsidP="00551B41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2” x 2” x 3/16”</w:t>
            </w:r>
          </w:p>
          <w:p w:rsidR="00551B41" w:rsidRDefault="00551B41" w:rsidP="00551B41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3” x 3” x 0.229”</w:t>
            </w:r>
          </w:p>
          <w:p w:rsidR="00551B41" w:rsidRPr="00CB574B" w:rsidRDefault="00551B41" w:rsidP="00551B41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3” x 3” x 3/16”</w:t>
            </w:r>
          </w:p>
          <w:p w:rsidR="00551B41" w:rsidRDefault="00551B41" w:rsidP="00551B41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2” x 2” x 0.229”</w:t>
            </w:r>
          </w:p>
          <w:p w:rsidR="00551B41" w:rsidRPr="00CB574B" w:rsidRDefault="00551B41" w:rsidP="00551B41">
            <w:pPr>
              <w:pStyle w:val="FSMapText"/>
              <w:numPr>
                <w:ilvl w:val="1"/>
                <w:numId w:val="2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 of the above</w:t>
            </w:r>
          </w:p>
        </w:tc>
      </w:tr>
    </w:tbl>
    <w:p w:rsidR="00551B41" w:rsidRDefault="00551B41" w:rsidP="00551B41">
      <w:pPr>
        <w:pBdr>
          <w:bottom w:val="single" w:sz="6" w:space="1" w:color="auto"/>
        </w:pBdr>
        <w:ind w:left="180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51B41" w:rsidTr="006C1E10">
        <w:tc>
          <w:tcPr>
            <w:tcW w:w="1908" w:type="dxa"/>
          </w:tcPr>
          <w:p w:rsidR="00551B41" w:rsidRPr="00830415" w:rsidRDefault="00E01A93" w:rsidP="006C1E10">
            <w:r>
              <w:rPr>
                <w:b/>
              </w:rPr>
              <w:t>Question 14</w:t>
            </w:r>
            <w:r w:rsidR="00551B41">
              <w:rPr>
                <w:b/>
              </w:rPr>
              <w:br/>
            </w:r>
            <w:r w:rsidR="00551B41">
              <w:t xml:space="preserve">(Slide </w:t>
            </w:r>
            <w:r>
              <w:t>1</w:t>
            </w:r>
            <w:r w:rsidR="00551B41">
              <w:t>24)</w:t>
            </w:r>
          </w:p>
        </w:tc>
        <w:tc>
          <w:tcPr>
            <w:tcW w:w="7668" w:type="dxa"/>
          </w:tcPr>
          <w:p w:rsidR="00551B41" w:rsidRDefault="00551B41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three methods described in ASCE 7-10 for analyzing wood shear walls requires special detailing around each opening that is within a shear wall?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Segmented Shear Wall Method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Perforated Shear Wall Method</w:t>
            </w:r>
          </w:p>
          <w:p w:rsidR="00551B41" w:rsidRPr="00BD2E54" w:rsidRDefault="00551B41" w:rsidP="00551B41">
            <w:pPr>
              <w:pStyle w:val="FSMapText"/>
              <w:numPr>
                <w:ilvl w:val="0"/>
                <w:numId w:val="3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BD2E54">
              <w:rPr>
                <w:rFonts w:asciiTheme="minorHAnsi" w:hAnsiTheme="minorHAnsi"/>
                <w:b/>
              </w:rPr>
              <w:t>Force Transfer Method</w:t>
            </w:r>
          </w:p>
          <w:p w:rsidR="00551B41" w:rsidRPr="00BD2E54" w:rsidRDefault="00551B41" w:rsidP="00551B41">
            <w:pPr>
              <w:pStyle w:val="FSMapText"/>
              <w:numPr>
                <w:ilvl w:val="0"/>
                <w:numId w:val="33"/>
              </w:numPr>
              <w:ind w:left="792" w:hanging="270"/>
              <w:rPr>
                <w:rFonts w:asciiTheme="minorHAnsi" w:hAnsiTheme="minorHAnsi"/>
              </w:rPr>
            </w:pPr>
            <w:r w:rsidRPr="00BD2E54">
              <w:rPr>
                <w:rFonts w:asciiTheme="minorHAnsi" w:hAnsiTheme="minorHAnsi"/>
              </w:rPr>
              <w:t>Torsional Equilibrium Method</w:t>
            </w:r>
          </w:p>
        </w:tc>
      </w:tr>
    </w:tbl>
    <w:p w:rsidR="00551B41" w:rsidRDefault="00551B41" w:rsidP="00551B4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51B41" w:rsidTr="006C1E10">
        <w:tc>
          <w:tcPr>
            <w:tcW w:w="1908" w:type="dxa"/>
          </w:tcPr>
          <w:p w:rsidR="00551B41" w:rsidRPr="00874E80" w:rsidRDefault="00551B41" w:rsidP="006C1E10">
            <w:r>
              <w:br w:type="page"/>
            </w:r>
            <w:r w:rsidR="00831913">
              <w:rPr>
                <w:b/>
              </w:rPr>
              <w:t>Question 15</w:t>
            </w:r>
            <w:r>
              <w:rPr>
                <w:b/>
              </w:rPr>
              <w:br/>
            </w:r>
            <w:r>
              <w:t xml:space="preserve">(Slide </w:t>
            </w:r>
            <w:r w:rsidR="00831913">
              <w:t>1</w:t>
            </w:r>
            <w:r>
              <w:t>23)</w:t>
            </w:r>
          </w:p>
        </w:tc>
        <w:tc>
          <w:tcPr>
            <w:tcW w:w="7668" w:type="dxa"/>
          </w:tcPr>
          <w:p w:rsidR="00551B41" w:rsidRDefault="00551B41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How would a designer install </w:t>
            </w:r>
            <w:proofErr w:type="spellStart"/>
            <w:r>
              <w:rPr>
                <w:rFonts w:asciiTheme="minorHAnsi" w:hAnsiTheme="minorHAnsi"/>
              </w:rPr>
              <w:t>holdowns</w:t>
            </w:r>
            <w:proofErr w:type="spellEnd"/>
            <w:r>
              <w:rPr>
                <w:rFonts w:asciiTheme="minorHAnsi" w:hAnsiTheme="minorHAnsi"/>
              </w:rPr>
              <w:t xml:space="preserve"> on a segmented wood shear wall that is adjacent to an opening?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One </w:t>
            </w:r>
            <w:proofErr w:type="spellStart"/>
            <w:r>
              <w:rPr>
                <w:rFonts w:asciiTheme="minorHAnsi" w:hAnsiTheme="minorHAnsi"/>
              </w:rPr>
              <w:t>holdown</w:t>
            </w:r>
            <w:proofErr w:type="spellEnd"/>
            <w:r>
              <w:rPr>
                <w:rFonts w:asciiTheme="minorHAnsi" w:hAnsiTheme="minorHAnsi"/>
              </w:rPr>
              <w:t xml:space="preserve"> per shear wall segment; installed in the center of the segment</w:t>
            </w:r>
          </w:p>
          <w:p w:rsidR="00551B41" w:rsidRPr="006558C6" w:rsidRDefault="00551B41" w:rsidP="00551B41">
            <w:pPr>
              <w:pStyle w:val="FSMapText"/>
              <w:numPr>
                <w:ilvl w:val="0"/>
                <w:numId w:val="34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Two </w:t>
            </w:r>
            <w:proofErr w:type="spellStart"/>
            <w:r>
              <w:rPr>
                <w:rFonts w:asciiTheme="minorHAnsi" w:hAnsiTheme="minorHAnsi"/>
                <w:b/>
              </w:rPr>
              <w:t>holdowns</w:t>
            </w:r>
            <w:proofErr w:type="spellEnd"/>
            <w:r>
              <w:rPr>
                <w:rFonts w:asciiTheme="minorHAnsi" w:hAnsiTheme="minorHAnsi"/>
                <w:b/>
              </w:rPr>
              <w:t xml:space="preserve"> per shear wall segment; one installed at each end of the segment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Zero </w:t>
            </w:r>
            <w:proofErr w:type="spellStart"/>
            <w:r>
              <w:rPr>
                <w:rFonts w:asciiTheme="minorHAnsi" w:hAnsiTheme="minorHAnsi"/>
              </w:rPr>
              <w:t>holdowns</w:t>
            </w:r>
            <w:proofErr w:type="spellEnd"/>
            <w:r>
              <w:rPr>
                <w:rFonts w:asciiTheme="minorHAnsi" w:hAnsiTheme="minorHAnsi"/>
              </w:rPr>
              <w:t xml:space="preserve"> required for segmented shear walls </w:t>
            </w:r>
          </w:p>
          <w:p w:rsidR="00551B41" w:rsidRPr="00F349C2" w:rsidRDefault="00551B41" w:rsidP="00551B41">
            <w:pPr>
              <w:pStyle w:val="FSMapText"/>
              <w:numPr>
                <w:ilvl w:val="0"/>
                <w:numId w:val="3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Three </w:t>
            </w:r>
            <w:proofErr w:type="spellStart"/>
            <w:r>
              <w:rPr>
                <w:rFonts w:asciiTheme="minorHAnsi" w:hAnsiTheme="minorHAnsi"/>
              </w:rPr>
              <w:t>holdowns</w:t>
            </w:r>
            <w:proofErr w:type="spellEnd"/>
            <w:r>
              <w:rPr>
                <w:rFonts w:asciiTheme="minorHAnsi" w:hAnsiTheme="minorHAnsi"/>
              </w:rPr>
              <w:t xml:space="preserve"> per shear wall segment; one installed at each end of the segment and one installed in the center of the segment</w:t>
            </w:r>
          </w:p>
        </w:tc>
      </w:tr>
    </w:tbl>
    <w:p w:rsidR="00551B41" w:rsidRDefault="00551B41" w:rsidP="00551B4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51B41" w:rsidTr="006C1E10">
        <w:tc>
          <w:tcPr>
            <w:tcW w:w="1908" w:type="dxa"/>
          </w:tcPr>
          <w:p w:rsidR="00551B41" w:rsidRPr="00DC51BE" w:rsidRDefault="00831913" w:rsidP="006C1E10">
            <w:r>
              <w:rPr>
                <w:b/>
              </w:rPr>
              <w:lastRenderedPageBreak/>
              <w:t>Question 16</w:t>
            </w:r>
            <w:r w:rsidR="00551B41">
              <w:rPr>
                <w:b/>
              </w:rPr>
              <w:br/>
            </w:r>
            <w:r w:rsidR="00551B41">
              <w:t xml:space="preserve">(Slide </w:t>
            </w:r>
            <w:r>
              <w:t>1</w:t>
            </w:r>
            <w:r w:rsidR="00551B41">
              <w:t>27)</w:t>
            </w:r>
          </w:p>
        </w:tc>
        <w:tc>
          <w:tcPr>
            <w:tcW w:w="7668" w:type="dxa"/>
          </w:tcPr>
          <w:p w:rsidR="00551B41" w:rsidRDefault="00551B41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Perforated shear walls have a maximum allowable height of: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 feet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 feet</w:t>
            </w:r>
          </w:p>
          <w:p w:rsidR="00551B41" w:rsidRPr="001846E1" w:rsidRDefault="00551B41" w:rsidP="00551B41">
            <w:pPr>
              <w:pStyle w:val="FSMapText"/>
              <w:numPr>
                <w:ilvl w:val="0"/>
                <w:numId w:val="35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20 feet</w:t>
            </w:r>
          </w:p>
          <w:p w:rsidR="00551B41" w:rsidRPr="00F349C2" w:rsidRDefault="00551B41" w:rsidP="00551B41">
            <w:pPr>
              <w:pStyle w:val="FSMapText"/>
              <w:numPr>
                <w:ilvl w:val="0"/>
                <w:numId w:val="3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 feet</w:t>
            </w:r>
          </w:p>
        </w:tc>
      </w:tr>
    </w:tbl>
    <w:p w:rsidR="00551B41" w:rsidRDefault="00551B41" w:rsidP="00551B4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51B41" w:rsidTr="006C1E10">
        <w:tc>
          <w:tcPr>
            <w:tcW w:w="1908" w:type="dxa"/>
          </w:tcPr>
          <w:p w:rsidR="00551B41" w:rsidRPr="00D634C4" w:rsidRDefault="00831913" w:rsidP="006C1E10">
            <w:r>
              <w:rPr>
                <w:b/>
              </w:rPr>
              <w:t>Question 17</w:t>
            </w:r>
            <w:r w:rsidR="00551B41">
              <w:rPr>
                <w:b/>
              </w:rPr>
              <w:br/>
            </w:r>
            <w:r w:rsidR="00551B41">
              <w:t xml:space="preserve">(Slide </w:t>
            </w:r>
            <w:r>
              <w:t>1</w:t>
            </w:r>
            <w:r w:rsidR="00551B41">
              <w:t>32)</w:t>
            </w:r>
          </w:p>
        </w:tc>
        <w:tc>
          <w:tcPr>
            <w:tcW w:w="7668" w:type="dxa"/>
          </w:tcPr>
          <w:p w:rsidR="00551B41" w:rsidRDefault="00551B41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Toenails cannot transfer more than __________ of shear from floor to floor in Seismic Design Category D, E, or F.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100 </w:t>
            </w:r>
            <w:proofErr w:type="spellStart"/>
            <w:r>
              <w:rPr>
                <w:rFonts w:asciiTheme="minorHAnsi" w:hAnsiTheme="minorHAnsi"/>
              </w:rPr>
              <w:t>plf</w:t>
            </w:r>
            <w:proofErr w:type="spellEnd"/>
          </w:p>
          <w:p w:rsidR="00551B41" w:rsidRDefault="00551B41" w:rsidP="00551B41">
            <w:pPr>
              <w:pStyle w:val="FSMapText"/>
              <w:numPr>
                <w:ilvl w:val="0"/>
                <w:numId w:val="3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120 </w:t>
            </w:r>
            <w:proofErr w:type="spellStart"/>
            <w:r>
              <w:rPr>
                <w:rFonts w:asciiTheme="minorHAnsi" w:hAnsiTheme="minorHAnsi"/>
              </w:rPr>
              <w:t>plf</w:t>
            </w:r>
            <w:proofErr w:type="spellEnd"/>
          </w:p>
          <w:p w:rsidR="00551B41" w:rsidRPr="001456DD" w:rsidRDefault="00551B41" w:rsidP="00551B41">
            <w:pPr>
              <w:pStyle w:val="FSMapText"/>
              <w:numPr>
                <w:ilvl w:val="0"/>
                <w:numId w:val="36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1456DD">
              <w:rPr>
                <w:rFonts w:asciiTheme="minorHAnsi" w:hAnsiTheme="minorHAnsi"/>
                <w:b/>
              </w:rPr>
              <w:t xml:space="preserve">150 </w:t>
            </w:r>
            <w:proofErr w:type="spellStart"/>
            <w:r w:rsidRPr="001456DD">
              <w:rPr>
                <w:rFonts w:asciiTheme="minorHAnsi" w:hAnsiTheme="minorHAnsi"/>
                <w:b/>
              </w:rPr>
              <w:t>plf</w:t>
            </w:r>
            <w:proofErr w:type="spellEnd"/>
          </w:p>
          <w:p w:rsidR="00551B41" w:rsidRDefault="00551B41" w:rsidP="00551B41">
            <w:pPr>
              <w:pStyle w:val="FSMapText"/>
              <w:numPr>
                <w:ilvl w:val="0"/>
                <w:numId w:val="3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180 </w:t>
            </w:r>
            <w:proofErr w:type="spellStart"/>
            <w:r>
              <w:rPr>
                <w:rFonts w:asciiTheme="minorHAnsi" w:hAnsiTheme="minorHAnsi"/>
              </w:rPr>
              <w:t>plf</w:t>
            </w:r>
            <w:proofErr w:type="spellEnd"/>
          </w:p>
          <w:p w:rsidR="00551B41" w:rsidRPr="001456DD" w:rsidRDefault="00551B41" w:rsidP="00551B41">
            <w:pPr>
              <w:pStyle w:val="FSMapText"/>
              <w:numPr>
                <w:ilvl w:val="0"/>
                <w:numId w:val="36"/>
              </w:numPr>
              <w:ind w:left="792" w:hanging="270"/>
              <w:rPr>
                <w:rFonts w:asciiTheme="minorHAnsi" w:hAnsiTheme="minorHAnsi"/>
              </w:rPr>
            </w:pPr>
            <w:r w:rsidRPr="001456DD">
              <w:rPr>
                <w:rFonts w:asciiTheme="minorHAnsi" w:hAnsiTheme="minorHAnsi"/>
              </w:rPr>
              <w:t xml:space="preserve">200 </w:t>
            </w:r>
            <w:proofErr w:type="spellStart"/>
            <w:r w:rsidRPr="001456DD">
              <w:rPr>
                <w:rFonts w:asciiTheme="minorHAnsi" w:hAnsiTheme="minorHAnsi"/>
              </w:rPr>
              <w:t>plf</w:t>
            </w:r>
            <w:proofErr w:type="spellEnd"/>
          </w:p>
        </w:tc>
      </w:tr>
    </w:tbl>
    <w:p w:rsidR="00551B41" w:rsidRDefault="00551B41" w:rsidP="00551B4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551B41" w:rsidTr="006C1E10">
        <w:tc>
          <w:tcPr>
            <w:tcW w:w="1908" w:type="dxa"/>
          </w:tcPr>
          <w:p w:rsidR="00551B41" w:rsidRPr="003A5AAE" w:rsidRDefault="00E01A93" w:rsidP="006C1E10">
            <w:r>
              <w:rPr>
                <w:b/>
              </w:rPr>
              <w:t>Question 18</w:t>
            </w:r>
            <w:r w:rsidR="00551B41">
              <w:rPr>
                <w:b/>
              </w:rPr>
              <w:br/>
            </w:r>
            <w:r w:rsidR="00551B41">
              <w:t xml:space="preserve">(Slide </w:t>
            </w:r>
            <w:r>
              <w:t>1</w:t>
            </w:r>
            <w:r w:rsidR="00551B41">
              <w:t>56)</w:t>
            </w:r>
          </w:p>
        </w:tc>
        <w:tc>
          <w:tcPr>
            <w:tcW w:w="7668" w:type="dxa"/>
          </w:tcPr>
          <w:p w:rsidR="00551B41" w:rsidRDefault="00551B41" w:rsidP="00551B41">
            <w:pPr>
              <w:pStyle w:val="FSMapText"/>
              <w:ind w:left="7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allowable story drift of a structure is dependent on:</w:t>
            </w:r>
          </w:p>
          <w:p w:rsidR="00551B41" w:rsidRPr="00915DAE" w:rsidRDefault="00551B41" w:rsidP="00551B41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915DAE">
              <w:rPr>
                <w:rFonts w:asciiTheme="minorHAnsi" w:hAnsiTheme="minorHAnsi"/>
                <w:b/>
              </w:rPr>
              <w:t>Risk Category and type of construction material used for the seismic force-resisting system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Importance Factor and Mapped Acceleration Parameters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Deflection Amplification Factor and Importance Factor</w:t>
            </w:r>
          </w:p>
          <w:p w:rsidR="00551B41" w:rsidRDefault="00551B41" w:rsidP="00551B41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Overturning Moment and the Effective Seismic Weight</w:t>
            </w:r>
          </w:p>
          <w:p w:rsidR="00551B41" w:rsidRPr="00915DAE" w:rsidRDefault="00551B41" w:rsidP="00551B41">
            <w:pPr>
              <w:pStyle w:val="FSMapText"/>
              <w:numPr>
                <w:ilvl w:val="0"/>
                <w:numId w:val="37"/>
              </w:numPr>
              <w:ind w:left="792" w:hanging="270"/>
              <w:rPr>
                <w:rFonts w:asciiTheme="minorHAnsi" w:hAnsiTheme="minorHAnsi"/>
              </w:rPr>
            </w:pPr>
            <w:r w:rsidRPr="00915DAE">
              <w:rPr>
                <w:rFonts w:asciiTheme="minorHAnsi" w:hAnsiTheme="minorHAnsi"/>
              </w:rPr>
              <w:t>None of the above</w:t>
            </w:r>
          </w:p>
        </w:tc>
      </w:tr>
    </w:tbl>
    <w:p w:rsidR="00551B41" w:rsidRDefault="00551B41" w:rsidP="00551B41">
      <w:pPr>
        <w:pBdr>
          <w:bottom w:val="single" w:sz="6" w:space="1" w:color="auto"/>
        </w:pBdr>
        <w:ind w:left="1800"/>
      </w:pPr>
    </w:p>
    <w:p w:rsidR="00E45E51" w:rsidRDefault="00E45E51"/>
    <w:sectPr w:rsidR="00E45E5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C4C" w:rsidRDefault="006B0C4C" w:rsidP="000A28D0">
      <w:pPr>
        <w:spacing w:after="0" w:line="240" w:lineRule="auto"/>
      </w:pPr>
      <w:r>
        <w:separator/>
      </w:r>
    </w:p>
  </w:endnote>
  <w:endnote w:type="continuationSeparator" w:id="0">
    <w:p w:rsidR="006B0C4C" w:rsidRDefault="006B0C4C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C4C" w:rsidRDefault="006B0C4C" w:rsidP="000A28D0">
      <w:pPr>
        <w:spacing w:after="0" w:line="240" w:lineRule="auto"/>
      </w:pPr>
      <w:r>
        <w:separator/>
      </w:r>
    </w:p>
  </w:footnote>
  <w:footnote w:type="continuationSeparator" w:id="0">
    <w:p w:rsidR="006B0C4C" w:rsidRDefault="006B0C4C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AC6" w:rsidRPr="001A3AC6" w:rsidRDefault="004F1BD7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Wood Framed Seismic Design</w:t>
    </w:r>
  </w:p>
  <w:p w:rsidR="000A28D0" w:rsidRPr="001A3AC6" w:rsidRDefault="00726AA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169"/>
    <w:multiLevelType w:val="hybridMultilevel"/>
    <w:tmpl w:val="C55CD2A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475593"/>
    <w:multiLevelType w:val="hybridMultilevel"/>
    <w:tmpl w:val="4CD0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36551"/>
    <w:multiLevelType w:val="hybridMultilevel"/>
    <w:tmpl w:val="3EEA2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D43DD"/>
    <w:multiLevelType w:val="hybridMultilevel"/>
    <w:tmpl w:val="853E2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5E03FA"/>
    <w:multiLevelType w:val="hybridMultilevel"/>
    <w:tmpl w:val="C3CAAEE6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6974E96"/>
    <w:multiLevelType w:val="hybridMultilevel"/>
    <w:tmpl w:val="EC08B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2063A6"/>
    <w:multiLevelType w:val="hybridMultilevel"/>
    <w:tmpl w:val="8FBCB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018ED"/>
    <w:multiLevelType w:val="hybridMultilevel"/>
    <w:tmpl w:val="00E48508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8586402"/>
    <w:multiLevelType w:val="hybridMultilevel"/>
    <w:tmpl w:val="FA261F4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0E081F"/>
    <w:multiLevelType w:val="hybridMultilevel"/>
    <w:tmpl w:val="56E62DF4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2B102D6E"/>
    <w:multiLevelType w:val="hybridMultilevel"/>
    <w:tmpl w:val="47E21D9E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2C087170"/>
    <w:multiLevelType w:val="hybridMultilevel"/>
    <w:tmpl w:val="3AA07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060BAE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E476EF"/>
    <w:multiLevelType w:val="hybridMultilevel"/>
    <w:tmpl w:val="03AADC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18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B61A48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7B0057"/>
    <w:multiLevelType w:val="hybridMultilevel"/>
    <w:tmpl w:val="5E76724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8955D37"/>
    <w:multiLevelType w:val="hybridMultilevel"/>
    <w:tmpl w:val="193A4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DF2D23"/>
    <w:multiLevelType w:val="hybridMultilevel"/>
    <w:tmpl w:val="C3CAAEE6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>
    <w:nsid w:val="43C816E9"/>
    <w:multiLevelType w:val="hybridMultilevel"/>
    <w:tmpl w:val="47E21D9E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>
    <w:nsid w:val="44193935"/>
    <w:multiLevelType w:val="hybridMultilevel"/>
    <w:tmpl w:val="CA70C932"/>
    <w:lvl w:ilvl="0" w:tplc="42089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51252E"/>
    <w:multiLevelType w:val="hybridMultilevel"/>
    <w:tmpl w:val="D960F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5745C"/>
    <w:multiLevelType w:val="hybridMultilevel"/>
    <w:tmpl w:val="9B28DF6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4D353B7E"/>
    <w:multiLevelType w:val="hybridMultilevel"/>
    <w:tmpl w:val="21CAA3AC"/>
    <w:lvl w:ilvl="0" w:tplc="04090019">
      <w:start w:val="1"/>
      <w:numFmt w:val="lowerLetter"/>
      <w:lvlText w:val="%1."/>
      <w:lvlJc w:val="left"/>
      <w:pPr>
        <w:ind w:left="3600" w:hanging="360"/>
      </w:p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>
    <w:nsid w:val="4F6114C8"/>
    <w:multiLevelType w:val="hybridMultilevel"/>
    <w:tmpl w:val="45F6830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>
    <w:nsid w:val="50A75AE7"/>
    <w:multiLevelType w:val="hybridMultilevel"/>
    <w:tmpl w:val="0C0A2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C32916"/>
    <w:multiLevelType w:val="hybridMultilevel"/>
    <w:tmpl w:val="D2A49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DB3D68"/>
    <w:multiLevelType w:val="hybridMultilevel"/>
    <w:tmpl w:val="CE344B62"/>
    <w:lvl w:ilvl="0" w:tplc="EB7C7630">
      <w:start w:val="1"/>
      <w:numFmt w:val="bullet"/>
      <w:lvlText w:val=""/>
      <w:lvlJc w:val="left"/>
      <w:pPr>
        <w:tabs>
          <w:tab w:val="num" w:pos="173"/>
        </w:tabs>
        <w:ind w:left="173" w:hanging="17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BE6806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DA270A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04610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83492B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76FCD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E7D10"/>
    <w:multiLevelType w:val="hybridMultilevel"/>
    <w:tmpl w:val="45F6830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>
    <w:nsid w:val="75F45A1C"/>
    <w:multiLevelType w:val="hybridMultilevel"/>
    <w:tmpl w:val="47E21D9E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>
    <w:nsid w:val="7AA55D8F"/>
    <w:multiLevelType w:val="hybridMultilevel"/>
    <w:tmpl w:val="45F6830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5">
    <w:nsid w:val="7D8D6A22"/>
    <w:multiLevelType w:val="hybridMultilevel"/>
    <w:tmpl w:val="EAA8E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7C0D47"/>
    <w:multiLevelType w:val="hybridMultilevel"/>
    <w:tmpl w:val="2EE6AD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0E168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1"/>
  </w:num>
  <w:num w:numId="5">
    <w:abstractNumId w:val="36"/>
  </w:num>
  <w:num w:numId="6">
    <w:abstractNumId w:val="11"/>
  </w:num>
  <w:num w:numId="7">
    <w:abstractNumId w:val="16"/>
  </w:num>
  <w:num w:numId="8">
    <w:abstractNumId w:val="26"/>
  </w:num>
  <w:num w:numId="9">
    <w:abstractNumId w:val="20"/>
  </w:num>
  <w:num w:numId="10">
    <w:abstractNumId w:val="35"/>
  </w:num>
  <w:num w:numId="11">
    <w:abstractNumId w:val="2"/>
  </w:num>
  <w:num w:numId="12">
    <w:abstractNumId w:val="3"/>
  </w:num>
  <w:num w:numId="13">
    <w:abstractNumId w:val="25"/>
  </w:num>
  <w:num w:numId="14">
    <w:abstractNumId w:val="31"/>
  </w:num>
  <w:num w:numId="15">
    <w:abstractNumId w:val="19"/>
  </w:num>
  <w:num w:numId="16">
    <w:abstractNumId w:val="24"/>
  </w:num>
  <w:num w:numId="17">
    <w:abstractNumId w:val="14"/>
  </w:num>
  <w:num w:numId="18">
    <w:abstractNumId w:val="12"/>
  </w:num>
  <w:num w:numId="19">
    <w:abstractNumId w:val="28"/>
  </w:num>
  <w:num w:numId="20">
    <w:abstractNumId w:val="27"/>
  </w:num>
  <w:num w:numId="21">
    <w:abstractNumId w:val="30"/>
  </w:num>
  <w:num w:numId="22">
    <w:abstractNumId w:val="29"/>
  </w:num>
  <w:num w:numId="23">
    <w:abstractNumId w:val="8"/>
  </w:num>
  <w:num w:numId="24">
    <w:abstractNumId w:val="9"/>
  </w:num>
  <w:num w:numId="25">
    <w:abstractNumId w:val="17"/>
  </w:num>
  <w:num w:numId="26">
    <w:abstractNumId w:val="4"/>
  </w:num>
  <w:num w:numId="27">
    <w:abstractNumId w:val="22"/>
  </w:num>
  <w:num w:numId="28">
    <w:abstractNumId w:val="15"/>
  </w:num>
  <w:num w:numId="29">
    <w:abstractNumId w:val="21"/>
  </w:num>
  <w:num w:numId="30">
    <w:abstractNumId w:val="33"/>
  </w:num>
  <w:num w:numId="31">
    <w:abstractNumId w:val="18"/>
  </w:num>
  <w:num w:numId="32">
    <w:abstractNumId w:val="10"/>
  </w:num>
  <w:num w:numId="33">
    <w:abstractNumId w:val="0"/>
  </w:num>
  <w:num w:numId="34">
    <w:abstractNumId w:val="7"/>
  </w:num>
  <w:num w:numId="35">
    <w:abstractNumId w:val="32"/>
  </w:num>
  <w:num w:numId="36">
    <w:abstractNumId w:val="23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0037D"/>
    <w:rsid w:val="00016A2C"/>
    <w:rsid w:val="000A28D0"/>
    <w:rsid w:val="000A7501"/>
    <w:rsid w:val="00102B5D"/>
    <w:rsid w:val="0013057D"/>
    <w:rsid w:val="001846E1"/>
    <w:rsid w:val="001A3AC6"/>
    <w:rsid w:val="00204AD1"/>
    <w:rsid w:val="0034181F"/>
    <w:rsid w:val="00342EFE"/>
    <w:rsid w:val="003B2FA4"/>
    <w:rsid w:val="003B47E2"/>
    <w:rsid w:val="003C1E26"/>
    <w:rsid w:val="00400742"/>
    <w:rsid w:val="004173CC"/>
    <w:rsid w:val="00422A34"/>
    <w:rsid w:val="0048662E"/>
    <w:rsid w:val="004D0E78"/>
    <w:rsid w:val="004F1BD7"/>
    <w:rsid w:val="0050747B"/>
    <w:rsid w:val="0052671E"/>
    <w:rsid w:val="00551B41"/>
    <w:rsid w:val="00560B38"/>
    <w:rsid w:val="005F7D86"/>
    <w:rsid w:val="00602953"/>
    <w:rsid w:val="00641822"/>
    <w:rsid w:val="006558C6"/>
    <w:rsid w:val="00674A8F"/>
    <w:rsid w:val="006B0C4C"/>
    <w:rsid w:val="006B21AD"/>
    <w:rsid w:val="006C4893"/>
    <w:rsid w:val="007062DA"/>
    <w:rsid w:val="00726AAA"/>
    <w:rsid w:val="007B2912"/>
    <w:rsid w:val="00825059"/>
    <w:rsid w:val="00831913"/>
    <w:rsid w:val="00866E1F"/>
    <w:rsid w:val="008F7E68"/>
    <w:rsid w:val="00987F06"/>
    <w:rsid w:val="00A42174"/>
    <w:rsid w:val="00A63085"/>
    <w:rsid w:val="00A818B1"/>
    <w:rsid w:val="00A92A09"/>
    <w:rsid w:val="00AB1460"/>
    <w:rsid w:val="00AB4913"/>
    <w:rsid w:val="00B1711D"/>
    <w:rsid w:val="00B27DBE"/>
    <w:rsid w:val="00B87357"/>
    <w:rsid w:val="00BA7A76"/>
    <w:rsid w:val="00BC229B"/>
    <w:rsid w:val="00CB0D9C"/>
    <w:rsid w:val="00D235D3"/>
    <w:rsid w:val="00D43118"/>
    <w:rsid w:val="00D46FA9"/>
    <w:rsid w:val="00DB7123"/>
    <w:rsid w:val="00DC4513"/>
    <w:rsid w:val="00E01A93"/>
    <w:rsid w:val="00E04A70"/>
    <w:rsid w:val="00E13AE7"/>
    <w:rsid w:val="00E45E51"/>
    <w:rsid w:val="00EE0469"/>
    <w:rsid w:val="00F349C2"/>
    <w:rsid w:val="00F506C8"/>
    <w:rsid w:val="00F7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14E9B-1671-4E5D-B5F2-DF20D9112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Ryan Welch</cp:lastModifiedBy>
  <cp:revision>11</cp:revision>
  <cp:lastPrinted>2014-11-03T19:40:00Z</cp:lastPrinted>
  <dcterms:created xsi:type="dcterms:W3CDTF">2016-08-02T23:20:00Z</dcterms:created>
  <dcterms:modified xsi:type="dcterms:W3CDTF">2016-08-04T21:37:00Z</dcterms:modified>
</cp:coreProperties>
</file>